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9554" w14:textId="4525B4CE" w:rsidR="00830E08" w:rsidRPr="009F624A" w:rsidRDefault="00B82A90" w:rsidP="009F624A">
      <w:pPr>
        <w:pStyle w:val="Heading1"/>
        <w:rPr>
          <w:color w:val="1F3864" w:themeColor="accent1" w:themeShade="80"/>
          <w:sz w:val="48"/>
          <w:szCs w:val="48"/>
        </w:rPr>
      </w:pPr>
      <w:r>
        <w:rPr>
          <w:color w:val="1F3864" w:themeColor="accent1" w:themeShade="80"/>
          <w:sz w:val="48"/>
          <w:szCs w:val="48"/>
        </w:rPr>
        <w:t xml:space="preserve">KPA </w:t>
      </w:r>
      <w:r w:rsidR="009F624A" w:rsidRPr="009F624A">
        <w:rPr>
          <w:color w:val="1F3864" w:themeColor="accent1" w:themeShade="80"/>
          <w:sz w:val="48"/>
          <w:szCs w:val="48"/>
        </w:rPr>
        <w:t>Program 2022</w:t>
      </w:r>
    </w:p>
    <w:p w14:paraId="642B29F6" w14:textId="7B265135" w:rsidR="009F624A" w:rsidRDefault="009F624A" w:rsidP="009F624A">
      <w:pPr>
        <w:pStyle w:val="Heading2"/>
      </w:pPr>
      <w:r w:rsidRPr="009F624A">
        <w:rPr>
          <w:rStyle w:val="Heading1Char"/>
        </w:rPr>
        <w:t>Schedule</w:t>
      </w:r>
      <w:r>
        <w:t>:</w:t>
      </w:r>
    </w:p>
    <w:p w14:paraId="1AFC10AD" w14:textId="77777777" w:rsidR="009F624A" w:rsidRDefault="009F624A" w:rsidP="009F624A">
      <w:pPr>
        <w:pStyle w:val="Heading3"/>
      </w:pPr>
      <w:r w:rsidRPr="009F624A">
        <w:rPr>
          <w:rStyle w:val="Heading2Char"/>
        </w:rPr>
        <w:t>Friday, March 4</w:t>
      </w:r>
      <w:r>
        <w:t xml:space="preserve">: </w:t>
      </w:r>
    </w:p>
    <w:p w14:paraId="080647E8" w14:textId="6B7CC480" w:rsidR="009F624A" w:rsidRDefault="009F624A" w:rsidP="009F624A">
      <w:pPr>
        <w:pStyle w:val="NoSpacing"/>
      </w:pPr>
      <w:r>
        <w:t xml:space="preserve">Plenary Speaker: Manuel Iris </w:t>
      </w:r>
      <w:r w:rsidR="00C73619">
        <w:t>5PM</w:t>
      </w:r>
    </w:p>
    <w:p w14:paraId="6B40D5D5" w14:textId="3158326F" w:rsidR="009F624A" w:rsidRDefault="009F624A" w:rsidP="009F624A">
      <w:pPr>
        <w:pStyle w:val="NoSpacing"/>
      </w:pPr>
    </w:p>
    <w:p w14:paraId="1F938F16" w14:textId="76848012" w:rsidR="009F624A" w:rsidRDefault="009F624A" w:rsidP="009F624A">
      <w:pPr>
        <w:pStyle w:val="Heading2"/>
      </w:pPr>
      <w:r>
        <w:t>Saturday, March 5:</w:t>
      </w:r>
    </w:p>
    <w:p w14:paraId="30F46595" w14:textId="04AC6FCD" w:rsidR="009F624A" w:rsidRDefault="009F624A" w:rsidP="009F624A">
      <w:r>
        <w:t>Session 1: 8-9:15</w:t>
      </w:r>
    </w:p>
    <w:p w14:paraId="6649C59D" w14:textId="3169AA37" w:rsidR="009F624A" w:rsidRDefault="009F624A" w:rsidP="009F624A">
      <w:r>
        <w:t>Session 2: 9:30-10:45</w:t>
      </w:r>
    </w:p>
    <w:p w14:paraId="3DB3D5EC" w14:textId="7C561393" w:rsidR="009F624A" w:rsidRDefault="009F624A" w:rsidP="009F624A">
      <w:r>
        <w:t>Session 3: 11-12:15</w:t>
      </w:r>
    </w:p>
    <w:p w14:paraId="06976125" w14:textId="7F2FC43E" w:rsidR="009F624A" w:rsidRDefault="009F624A" w:rsidP="009F624A">
      <w:r>
        <w:t>Business Meeting and Presidential Address: 12:30-1:30</w:t>
      </w:r>
    </w:p>
    <w:p w14:paraId="0D39E3AB" w14:textId="0193BC6D" w:rsidR="009F624A" w:rsidRDefault="009F624A" w:rsidP="009F624A">
      <w:r>
        <w:t xml:space="preserve"> Session 4: 1:45-3</w:t>
      </w:r>
      <w:r w:rsidR="00224485">
        <w:t>:00</w:t>
      </w:r>
    </w:p>
    <w:p w14:paraId="1BB0474A" w14:textId="45C43F78" w:rsidR="00224485" w:rsidRDefault="00224485" w:rsidP="009F624A">
      <w:r>
        <w:t>Session 5: 3:15-4:30</w:t>
      </w:r>
    </w:p>
    <w:p w14:paraId="4A951D1F" w14:textId="77777777" w:rsidR="00224485" w:rsidRDefault="00224485" w:rsidP="009F624A">
      <w:pPr>
        <w:sectPr w:rsidR="00224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32B6A2" w14:textId="152E0006" w:rsidR="00224485" w:rsidRDefault="00224485" w:rsidP="00224485">
      <w:pPr>
        <w:pStyle w:val="Heading1"/>
      </w:pPr>
      <w:r>
        <w:lastRenderedPageBreak/>
        <w:t>Session Details</w:t>
      </w:r>
    </w:p>
    <w:p w14:paraId="20C39769" w14:textId="0F850A2C" w:rsidR="00BA48B5" w:rsidRDefault="00BA48B5" w:rsidP="00BA48B5">
      <w:pPr>
        <w:pStyle w:val="Heading2"/>
      </w:pPr>
      <w:r>
        <w:t xml:space="preserve">Session </w:t>
      </w:r>
      <w:r w:rsidR="00F90255">
        <w:t>1 8-9:15</w:t>
      </w:r>
    </w:p>
    <w:p w14:paraId="7DE3E2D1" w14:textId="034611BB" w:rsidR="00F90255" w:rsidRPr="005D23CD" w:rsidRDefault="00F90255" w:rsidP="00F90255">
      <w:pPr>
        <w:rPr>
          <w:b/>
          <w:bCs/>
        </w:rPr>
      </w:pPr>
      <w:r w:rsidRPr="005D23CD">
        <w:rPr>
          <w:b/>
          <w:bCs/>
        </w:rPr>
        <w:t>Session 1.1: Poets</w:t>
      </w:r>
      <w:r w:rsidR="00533D45">
        <w:rPr>
          <w:b/>
          <w:bCs/>
        </w:rPr>
        <w:t>,</w:t>
      </w:r>
      <w:r w:rsidRPr="005D23CD">
        <w:rPr>
          <w:b/>
          <w:bCs/>
        </w:rPr>
        <w:t xml:space="preserve"> Translators</w:t>
      </w:r>
      <w:r w:rsidR="00533D45">
        <w:rPr>
          <w:b/>
          <w:bCs/>
        </w:rPr>
        <w:t>,</w:t>
      </w:r>
      <w:r w:rsidRPr="005D23CD">
        <w:rPr>
          <w:b/>
          <w:bCs/>
        </w:rPr>
        <w:t xml:space="preserve"> </w:t>
      </w:r>
      <w:r w:rsidR="006E74AE" w:rsidRPr="005D23CD">
        <w:rPr>
          <w:b/>
          <w:bCs/>
        </w:rPr>
        <w:t>and</w:t>
      </w:r>
      <w:r w:rsidRPr="005D23CD">
        <w:rPr>
          <w:b/>
          <w:bCs/>
        </w:rPr>
        <w:t xml:space="preserve"> Their Craft I</w:t>
      </w:r>
    </w:p>
    <w:p w14:paraId="7A78E395" w14:textId="6FC8A4AC" w:rsidR="00C73619" w:rsidRDefault="00C73619" w:rsidP="000C35E0">
      <w:pPr>
        <w:pStyle w:val="NoSpacing"/>
      </w:pPr>
      <w:r>
        <w:t xml:space="preserve">Moderator: </w:t>
      </w:r>
      <w:r w:rsidR="005012FE">
        <w:t>Ryan S</w:t>
      </w:r>
      <w:r w:rsidR="00237022">
        <w:t>e</w:t>
      </w:r>
      <w:r w:rsidR="005012FE">
        <w:t>rgent-Payne</w:t>
      </w:r>
    </w:p>
    <w:p w14:paraId="7A38F596" w14:textId="77777777" w:rsidR="00C73619" w:rsidRDefault="00C73619" w:rsidP="000C35E0">
      <w:pPr>
        <w:pStyle w:val="NoSpacing"/>
      </w:pPr>
    </w:p>
    <w:p w14:paraId="7AA5FDF5" w14:textId="2C8B639A" w:rsidR="000C35E0" w:rsidRDefault="00261170" w:rsidP="000C35E0">
      <w:pPr>
        <w:pStyle w:val="NoSpacing"/>
        <w:rPr>
          <w:iCs/>
        </w:rPr>
      </w:pPr>
      <w:r w:rsidRPr="00261170">
        <w:t>Holly Hendrix</w:t>
      </w:r>
      <w:r>
        <w:t xml:space="preserve">, </w:t>
      </w:r>
      <w:r w:rsidR="000C35E0" w:rsidRPr="000C35E0">
        <w:t>Morehead State University</w:t>
      </w:r>
      <w:r w:rsidR="00B27DC4">
        <w:t xml:space="preserve">: </w:t>
      </w:r>
      <w:r w:rsidR="000C35E0">
        <w:t>“</w:t>
      </w:r>
      <w:r w:rsidR="00FD221E" w:rsidRPr="00FD221E">
        <w:rPr>
          <w:iCs/>
        </w:rPr>
        <w:t>A Bilingual Reading of Poems by Several Contemporary Latin American Poets”</w:t>
      </w:r>
    </w:p>
    <w:p w14:paraId="255EB54A" w14:textId="3D5DA8F5" w:rsidR="002071EE" w:rsidRDefault="002071EE" w:rsidP="000C35E0">
      <w:pPr>
        <w:pStyle w:val="NoSpacing"/>
        <w:rPr>
          <w:iCs/>
        </w:rPr>
      </w:pPr>
    </w:p>
    <w:p w14:paraId="0E13AC28" w14:textId="4E7D326F" w:rsidR="00224485" w:rsidRDefault="0070299E" w:rsidP="000379B2">
      <w:pPr>
        <w:pStyle w:val="NoSpacing"/>
      </w:pPr>
      <w:r>
        <w:rPr>
          <w:iCs/>
        </w:rPr>
        <w:t>Lynda Jentsch, S</w:t>
      </w:r>
      <w:r w:rsidR="000379B2">
        <w:rPr>
          <w:iCs/>
        </w:rPr>
        <w:t xml:space="preserve">amford University: </w:t>
      </w:r>
      <w:r w:rsidR="000379B2">
        <w:t>“</w:t>
      </w:r>
      <w:r w:rsidR="000379B2" w:rsidRPr="000379B2">
        <w:t>After Conde”</w:t>
      </w:r>
    </w:p>
    <w:p w14:paraId="3404AC89" w14:textId="325BD6F1" w:rsidR="006E74AE" w:rsidRDefault="006E74AE" w:rsidP="000379B2">
      <w:pPr>
        <w:pStyle w:val="NoSpacing"/>
      </w:pPr>
    </w:p>
    <w:p w14:paraId="0851A6DC" w14:textId="1769D363" w:rsidR="006E74AE" w:rsidRDefault="00AE0669" w:rsidP="000379B2">
      <w:pPr>
        <w:pStyle w:val="NoSpacing"/>
      </w:pPr>
      <w:r>
        <w:t>Don Boes,</w:t>
      </w:r>
      <w:r w:rsidR="00EE21F7">
        <w:t xml:space="preserve"> Bluegrass Community and Technical College: </w:t>
      </w:r>
      <w:r w:rsidR="00FC15DF">
        <w:t xml:space="preserve">“From </w:t>
      </w:r>
      <w:r w:rsidR="00FC15DF" w:rsidRPr="00FC15DF">
        <w:rPr>
          <w:i/>
          <w:iCs/>
        </w:rPr>
        <w:t>The Butterfly Tree: Selected Poems of Henri Meschonnic</w:t>
      </w:r>
      <w:r w:rsidR="00FC15DF">
        <w:t>”</w:t>
      </w:r>
    </w:p>
    <w:p w14:paraId="221F7432" w14:textId="2BB97257" w:rsidR="00C45316" w:rsidRDefault="00C45316" w:rsidP="000379B2">
      <w:pPr>
        <w:pStyle w:val="NoSpacing"/>
      </w:pPr>
    </w:p>
    <w:p w14:paraId="68D3D239" w14:textId="51ABF303" w:rsidR="000D6CDF" w:rsidRDefault="00C45316" w:rsidP="000379B2">
      <w:pPr>
        <w:pStyle w:val="NoSpacing"/>
      </w:pPr>
      <w:r>
        <w:rPr>
          <w:b/>
          <w:bCs/>
        </w:rPr>
        <w:t>Session 1.</w:t>
      </w:r>
      <w:r w:rsidR="00B37F43">
        <w:rPr>
          <w:b/>
          <w:bCs/>
        </w:rPr>
        <w:t>2</w:t>
      </w:r>
      <w:r>
        <w:rPr>
          <w:b/>
          <w:bCs/>
        </w:rPr>
        <w:t xml:space="preserve">: </w:t>
      </w:r>
      <w:r w:rsidR="000D6CDF">
        <w:rPr>
          <w:b/>
          <w:bCs/>
        </w:rPr>
        <w:t>Whose Higher Education Is It? Inclusivity and the Academy</w:t>
      </w:r>
    </w:p>
    <w:p w14:paraId="2BC12583" w14:textId="2BC8CCF6" w:rsidR="000D6CDF" w:rsidRDefault="000D6CDF" w:rsidP="000379B2">
      <w:pPr>
        <w:pStyle w:val="NoSpacing"/>
      </w:pPr>
    </w:p>
    <w:p w14:paraId="7D0C8289" w14:textId="46ED0EF4" w:rsidR="00710AC4" w:rsidRDefault="00710AC4" w:rsidP="000379B2">
      <w:pPr>
        <w:pStyle w:val="NoSpacing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Moderator: Ann</w:t>
      </w:r>
      <w:r w:rsidR="002B010F">
        <w:rPr>
          <w:rFonts w:ascii="TimesNewRomanPSMT" w:hAnsi="TimesNewRomanPSMT" w:cs="TimesNewRomanPSMT"/>
          <w:szCs w:val="24"/>
        </w:rPr>
        <w:t xml:space="preserve"> Marie</w:t>
      </w:r>
      <w:r>
        <w:rPr>
          <w:rFonts w:ascii="TimesNewRomanPSMT" w:hAnsi="TimesNewRomanPSMT" w:cs="TimesNewRomanPSMT"/>
          <w:szCs w:val="24"/>
        </w:rPr>
        <w:t xml:space="preserve"> Adams</w:t>
      </w:r>
    </w:p>
    <w:p w14:paraId="592ABFB8" w14:textId="77777777" w:rsidR="00710AC4" w:rsidRDefault="00710AC4" w:rsidP="000379B2">
      <w:pPr>
        <w:pStyle w:val="NoSpacing"/>
        <w:rPr>
          <w:rFonts w:ascii="TimesNewRomanPSMT" w:hAnsi="TimesNewRomanPSMT" w:cs="TimesNewRomanPSMT"/>
          <w:szCs w:val="24"/>
        </w:rPr>
      </w:pPr>
    </w:p>
    <w:p w14:paraId="516BBFF3" w14:textId="38D5CC54" w:rsidR="000D6CDF" w:rsidRDefault="00105236" w:rsidP="000379B2">
      <w:pPr>
        <w:pStyle w:val="NoSpacing"/>
      </w:pPr>
      <w:r>
        <w:rPr>
          <w:rFonts w:ascii="TimesNewRomanPSMT" w:hAnsi="TimesNewRomanPSMT" w:cs="TimesNewRomanPSMT"/>
          <w:szCs w:val="24"/>
        </w:rPr>
        <w:t>Emily Snyder</w:t>
      </w:r>
      <w:r>
        <w:t xml:space="preserve">, Western Kentucky University: </w:t>
      </w:r>
      <w:r w:rsidR="005B4CFD">
        <w:t>“</w:t>
      </w:r>
      <w:r w:rsidR="005B4CFD" w:rsidRPr="005B4CFD">
        <w:t xml:space="preserve">The Death of Academia in Zadie Smith’s </w:t>
      </w:r>
      <w:r w:rsidR="005B4CFD" w:rsidRPr="005B4CFD">
        <w:rPr>
          <w:i/>
          <w:iCs/>
        </w:rPr>
        <w:t>On Beauty</w:t>
      </w:r>
      <w:r w:rsidR="005B4CFD">
        <w:t>”</w:t>
      </w:r>
    </w:p>
    <w:p w14:paraId="780A3427" w14:textId="3A7FA3DF" w:rsidR="00105236" w:rsidRDefault="00105236" w:rsidP="000379B2">
      <w:pPr>
        <w:pStyle w:val="NoSpacing"/>
      </w:pPr>
    </w:p>
    <w:p w14:paraId="4DBE6479" w14:textId="79F1A610" w:rsidR="00105236" w:rsidRDefault="00EE7705" w:rsidP="00E97B97">
      <w:pPr>
        <w:spacing w:line="240" w:lineRule="auto"/>
        <w:rPr>
          <w:rFonts w:ascii="TimesNewRomanPSMT" w:hAnsi="TimesNewRomanPSMT" w:cs="TimesNewRomanPSMT"/>
          <w:szCs w:val="24"/>
        </w:rPr>
      </w:pPr>
      <w:r w:rsidRPr="00E97B97">
        <w:rPr>
          <w:rFonts w:ascii="TimesNewRomanPSMT" w:hAnsi="TimesNewRomanPSMT" w:cs="TimesNewRomanPSMT"/>
          <w:szCs w:val="24"/>
        </w:rPr>
        <w:t xml:space="preserve">Kristen Tinch, </w:t>
      </w:r>
      <w:r w:rsidR="00E0688B" w:rsidRPr="00E97B97">
        <w:rPr>
          <w:rFonts w:ascii="TimesNewRomanPSMT" w:hAnsi="TimesNewRomanPSMT" w:cs="TimesNewRomanPSMT"/>
          <w:szCs w:val="24"/>
        </w:rPr>
        <w:t xml:space="preserve">Western Kentucky University: </w:t>
      </w:r>
      <w:r w:rsidR="00E97B97" w:rsidRPr="00E97B97">
        <w:rPr>
          <w:rFonts w:ascii="TimesNewRomanPSMT" w:hAnsi="TimesNewRomanPSMT" w:cs="TimesNewRomanPSMT"/>
          <w:szCs w:val="24"/>
        </w:rPr>
        <w:t xml:space="preserve">“Translating High School to Higher Ed: Analyzing the Depiction of the Public’s Relationship with Universities in Zadie Smith’s </w:t>
      </w:r>
      <w:r w:rsidR="00E97B97" w:rsidRPr="00DF751A">
        <w:rPr>
          <w:rFonts w:ascii="TimesNewRomanPSMT" w:hAnsi="TimesNewRomanPSMT" w:cs="TimesNewRomanPSMT"/>
          <w:i/>
          <w:iCs/>
          <w:szCs w:val="24"/>
        </w:rPr>
        <w:t>On Beauty</w:t>
      </w:r>
      <w:r w:rsidR="00E97B97" w:rsidRPr="00E97B97">
        <w:rPr>
          <w:rFonts w:ascii="TimesNewRomanPSMT" w:hAnsi="TimesNewRomanPSMT" w:cs="TimesNewRomanPSMT"/>
          <w:szCs w:val="24"/>
        </w:rPr>
        <w:t xml:space="preserve"> (2005), Sally Rooney’s </w:t>
      </w:r>
      <w:r w:rsidR="00E97B97" w:rsidRPr="00DF751A">
        <w:rPr>
          <w:rFonts w:ascii="TimesNewRomanPSMT" w:hAnsi="TimesNewRomanPSMT" w:cs="TimesNewRomanPSMT"/>
          <w:i/>
          <w:iCs/>
          <w:szCs w:val="24"/>
        </w:rPr>
        <w:t>Normal People</w:t>
      </w:r>
      <w:r w:rsidR="00E97B97" w:rsidRPr="00E97B97">
        <w:rPr>
          <w:rFonts w:ascii="TimesNewRomanPSMT" w:hAnsi="TimesNewRomanPSMT" w:cs="TimesNewRomanPSMT"/>
          <w:szCs w:val="24"/>
        </w:rPr>
        <w:t xml:space="preserve"> (2018), and Netflix’s </w:t>
      </w:r>
      <w:r w:rsidR="00E97B97" w:rsidRPr="00DF751A">
        <w:rPr>
          <w:rFonts w:ascii="TimesNewRomanPSMT" w:hAnsi="TimesNewRomanPSMT" w:cs="TimesNewRomanPSMT"/>
          <w:i/>
          <w:iCs/>
          <w:szCs w:val="24"/>
        </w:rPr>
        <w:t>The Chair</w:t>
      </w:r>
      <w:r w:rsidR="00E97B97" w:rsidRPr="00E97B97">
        <w:rPr>
          <w:rFonts w:ascii="TimesNewRomanPSMT" w:hAnsi="TimesNewRomanPSMT" w:cs="TimesNewRomanPSMT"/>
          <w:szCs w:val="24"/>
        </w:rPr>
        <w:t xml:space="preserve"> (2021)”</w:t>
      </w:r>
    </w:p>
    <w:p w14:paraId="467CB7E9" w14:textId="39A8487A" w:rsidR="00E97B97" w:rsidRDefault="00E97B97" w:rsidP="00E97B97">
      <w:pPr>
        <w:spacing w:line="240" w:lineRule="auto"/>
        <w:rPr>
          <w:rFonts w:ascii="TimesNewRomanPSMT" w:hAnsi="TimesNewRomanPSMT" w:cs="TimesNewRomanPSMT"/>
          <w:szCs w:val="24"/>
        </w:rPr>
      </w:pPr>
    </w:p>
    <w:p w14:paraId="07F13A34" w14:textId="220D0F2A" w:rsidR="00E97B97" w:rsidRDefault="004B5230" w:rsidP="00E97B97">
      <w:pPr>
        <w:spacing w:line="240" w:lineRule="auto"/>
        <w:rPr>
          <w:rStyle w:val="s1"/>
          <w:rFonts w:ascii="Times New Roman" w:hAnsi="Times New Roman"/>
          <w:sz w:val="24"/>
          <w:szCs w:val="24"/>
        </w:rPr>
      </w:pPr>
      <w:r w:rsidRPr="00C459BB">
        <w:rPr>
          <w:rFonts w:cs="Times New Roman"/>
          <w:szCs w:val="24"/>
        </w:rPr>
        <w:t>Eyouel Mekonnen</w:t>
      </w:r>
      <w:r>
        <w:rPr>
          <w:rFonts w:cs="Times New Roman"/>
          <w:szCs w:val="24"/>
        </w:rPr>
        <w:t xml:space="preserve">, </w:t>
      </w:r>
      <w:r w:rsidR="00281A9B">
        <w:rPr>
          <w:rFonts w:cs="Times New Roman"/>
          <w:szCs w:val="24"/>
        </w:rPr>
        <w:t xml:space="preserve">Eastern Kentucky University: </w:t>
      </w:r>
      <w:r w:rsidR="004A10A4">
        <w:rPr>
          <w:rFonts w:cs="Times New Roman"/>
          <w:szCs w:val="24"/>
        </w:rPr>
        <w:t>“</w:t>
      </w:r>
      <w:r w:rsidR="004A10A4" w:rsidRPr="00C459BB">
        <w:rPr>
          <w:rStyle w:val="s1"/>
          <w:rFonts w:ascii="Times New Roman" w:hAnsi="Times New Roman"/>
          <w:sz w:val="24"/>
          <w:szCs w:val="24"/>
        </w:rPr>
        <w:t>The portrait of a Poem: A case for the literary merit of Hip-Hop and how it could diversify our classrooms</w:t>
      </w:r>
      <w:r w:rsidR="004A10A4">
        <w:rPr>
          <w:rStyle w:val="s1"/>
          <w:rFonts w:ascii="Times New Roman" w:hAnsi="Times New Roman"/>
          <w:sz w:val="24"/>
          <w:szCs w:val="24"/>
        </w:rPr>
        <w:t>”</w:t>
      </w:r>
    </w:p>
    <w:p w14:paraId="6A0B7A33" w14:textId="555BDC5B" w:rsidR="004A10A4" w:rsidRDefault="004A10A4" w:rsidP="00E97B97">
      <w:pPr>
        <w:spacing w:line="240" w:lineRule="auto"/>
        <w:rPr>
          <w:rStyle w:val="s1"/>
          <w:rFonts w:ascii="Times New Roman" w:hAnsi="Times New Roman"/>
          <w:sz w:val="24"/>
          <w:szCs w:val="24"/>
        </w:rPr>
      </w:pPr>
    </w:p>
    <w:p w14:paraId="40216321" w14:textId="66316DC6" w:rsidR="004A10A4" w:rsidRDefault="00640E2E" w:rsidP="00640E2E">
      <w:pPr>
        <w:pStyle w:val="Heading2"/>
        <w:rPr>
          <w:rFonts w:eastAsiaTheme="minorHAnsi"/>
        </w:rPr>
      </w:pPr>
      <w:r>
        <w:rPr>
          <w:rFonts w:eastAsiaTheme="minorHAnsi"/>
        </w:rPr>
        <w:t>Session 2: 9:30-10:45</w:t>
      </w:r>
    </w:p>
    <w:p w14:paraId="114D2EF5" w14:textId="50D18C58" w:rsidR="00640E2E" w:rsidRPr="00247EF2" w:rsidRDefault="00640E2E" w:rsidP="00640E2E">
      <w:pPr>
        <w:rPr>
          <w:b/>
          <w:bCs/>
        </w:rPr>
      </w:pPr>
      <w:r w:rsidRPr="00247EF2">
        <w:rPr>
          <w:b/>
          <w:bCs/>
        </w:rPr>
        <w:t>Session 2.1: Creative Writing: Poetry</w:t>
      </w:r>
    </w:p>
    <w:p w14:paraId="722F023C" w14:textId="5E150E6D" w:rsidR="00F82DF2" w:rsidRDefault="00F33684" w:rsidP="00640E2E">
      <w:r>
        <w:t xml:space="preserve">Moderator: </w:t>
      </w:r>
      <w:r w:rsidR="00B24D0E">
        <w:t>Laura Dennis</w:t>
      </w:r>
    </w:p>
    <w:p w14:paraId="1201F09A" w14:textId="53AB6ADA" w:rsidR="00640E2E" w:rsidRDefault="00005786" w:rsidP="00640E2E">
      <w:r w:rsidRPr="00005786">
        <w:t>Kevin Oberlin</w:t>
      </w:r>
      <w:r>
        <w:t xml:space="preserve">, </w:t>
      </w:r>
      <w:r w:rsidR="008B46C7">
        <w:t>University of Cincinnati</w:t>
      </w:r>
      <w:r w:rsidR="000E64CF">
        <w:t xml:space="preserve"> Blue Ash</w:t>
      </w:r>
      <w:r w:rsidR="0084343A">
        <w:t xml:space="preserve"> College</w:t>
      </w:r>
      <w:r w:rsidR="000E64CF">
        <w:t xml:space="preserve">: “From </w:t>
      </w:r>
      <w:r w:rsidR="000E64CF">
        <w:rPr>
          <w:i/>
          <w:iCs/>
        </w:rPr>
        <w:t>Steamboat Alley</w:t>
      </w:r>
      <w:r w:rsidR="000E64CF">
        <w:t>”</w:t>
      </w:r>
    </w:p>
    <w:p w14:paraId="0241D453" w14:textId="02BD4090" w:rsidR="000E64CF" w:rsidRDefault="008B46C7" w:rsidP="00BA438F">
      <w:pPr>
        <w:spacing w:line="240" w:lineRule="auto"/>
      </w:pPr>
      <w:r>
        <w:t xml:space="preserve">Gary Walton, Northern Kentucky University: </w:t>
      </w:r>
      <w:r w:rsidR="003E2AB5">
        <w:t>“‘</w:t>
      </w:r>
      <w:r w:rsidR="00BA438F" w:rsidRPr="00BA438F">
        <w:t>Zeitgeist, Daddy-o (the Variations)</w:t>
      </w:r>
      <w:r w:rsidR="003E2AB5">
        <w:t>’</w:t>
      </w:r>
      <w:r w:rsidR="00BA438F" w:rsidRPr="00BA438F">
        <w:t xml:space="preserve"> and other poems</w:t>
      </w:r>
      <w:r w:rsidR="003E2AB5">
        <w:t>”</w:t>
      </w:r>
      <w:r w:rsidR="00BA438F" w:rsidRPr="00BA438F">
        <w:t> </w:t>
      </w:r>
    </w:p>
    <w:p w14:paraId="59010257" w14:textId="16C3B846" w:rsidR="00BA438F" w:rsidRDefault="00BA438F" w:rsidP="00BA438F">
      <w:pPr>
        <w:spacing w:line="240" w:lineRule="auto"/>
      </w:pPr>
    </w:p>
    <w:p w14:paraId="3364C026" w14:textId="5B864C53" w:rsidR="000379B2" w:rsidRDefault="00F777DF" w:rsidP="003E2AB5">
      <w:pPr>
        <w:spacing w:line="240" w:lineRule="auto"/>
      </w:pPr>
      <w:r>
        <w:t xml:space="preserve">Nancy Jentsch, </w:t>
      </w:r>
      <w:r w:rsidR="00D629D2">
        <w:t xml:space="preserve">Northern Kentucky University: </w:t>
      </w:r>
      <w:r w:rsidR="003E2AB5">
        <w:t>“</w:t>
      </w:r>
      <w:r w:rsidR="003E2AB5" w:rsidRPr="003E2AB5">
        <w:t>Between the Rows and Beyond</w:t>
      </w:r>
      <w:r w:rsidR="003E2AB5">
        <w:t>”</w:t>
      </w:r>
    </w:p>
    <w:p w14:paraId="4A2AE28B" w14:textId="68AA2AB9" w:rsidR="003E2AB5" w:rsidRDefault="003E2AB5" w:rsidP="003E2AB5">
      <w:pPr>
        <w:spacing w:line="240" w:lineRule="auto"/>
      </w:pPr>
    </w:p>
    <w:p w14:paraId="2E1C8214" w14:textId="790470D6" w:rsidR="000379B2" w:rsidRDefault="00247EF2" w:rsidP="000379B2">
      <w:pPr>
        <w:pStyle w:val="NoSpacing"/>
      </w:pPr>
      <w:r>
        <w:rPr>
          <w:b/>
          <w:bCs/>
        </w:rPr>
        <w:t xml:space="preserve">Session 2.2: </w:t>
      </w:r>
      <w:r w:rsidR="00584351">
        <w:rPr>
          <w:b/>
          <w:bCs/>
        </w:rPr>
        <w:t>Myths</w:t>
      </w:r>
      <w:r w:rsidR="000704EB">
        <w:rPr>
          <w:b/>
          <w:bCs/>
        </w:rPr>
        <w:t>’</w:t>
      </w:r>
      <w:r w:rsidR="00584351">
        <w:rPr>
          <w:b/>
          <w:bCs/>
        </w:rPr>
        <w:t xml:space="preserve"> and </w:t>
      </w:r>
      <w:r w:rsidR="000704EB">
        <w:rPr>
          <w:b/>
          <w:bCs/>
        </w:rPr>
        <w:t>Politics’</w:t>
      </w:r>
      <w:r w:rsidR="00276F6B">
        <w:rPr>
          <w:b/>
          <w:bCs/>
        </w:rPr>
        <w:t xml:space="preserve"> Influence on Literature</w:t>
      </w:r>
    </w:p>
    <w:p w14:paraId="394BD269" w14:textId="2CD3EB60" w:rsidR="00276F6B" w:rsidRDefault="00276F6B" w:rsidP="007E2E45">
      <w:pPr>
        <w:pStyle w:val="NoSpacing"/>
      </w:pPr>
    </w:p>
    <w:p w14:paraId="0A47ECCD" w14:textId="0A52CA83" w:rsidR="00F33684" w:rsidRDefault="00F33684" w:rsidP="007E2E45">
      <w:pPr>
        <w:spacing w:line="240" w:lineRule="auto"/>
      </w:pPr>
      <w:r>
        <w:t xml:space="preserve">Moderator: </w:t>
      </w:r>
      <w:r w:rsidR="00C24858">
        <w:t>Shayne Confer</w:t>
      </w:r>
    </w:p>
    <w:p w14:paraId="2D14555D" w14:textId="77777777" w:rsidR="00F33684" w:rsidRDefault="00F33684" w:rsidP="007E2E45">
      <w:pPr>
        <w:spacing w:line="240" w:lineRule="auto"/>
      </w:pPr>
    </w:p>
    <w:p w14:paraId="58F9848F" w14:textId="6C0B5850" w:rsidR="00276F6B" w:rsidRDefault="001F6140" w:rsidP="007E2E45">
      <w:pPr>
        <w:spacing w:line="240" w:lineRule="auto"/>
      </w:pPr>
      <w:r>
        <w:t xml:space="preserve">Scott D. Vander Ploeg, Madisonville Community and Technical College: </w:t>
      </w:r>
      <w:r w:rsidR="007E2E45">
        <w:t xml:space="preserve">“Reading Franzen’s </w:t>
      </w:r>
      <w:r w:rsidR="007E2E45" w:rsidRPr="00B43711">
        <w:rPr>
          <w:i/>
          <w:iCs/>
        </w:rPr>
        <w:t>Crossroads</w:t>
      </w:r>
      <w:r w:rsidR="007E2E45">
        <w:t>: Paragraph One”</w:t>
      </w:r>
    </w:p>
    <w:p w14:paraId="17D2EE75" w14:textId="1212B79A" w:rsidR="007E2E45" w:rsidRDefault="007E2E45" w:rsidP="007E2E45">
      <w:pPr>
        <w:spacing w:line="240" w:lineRule="auto"/>
      </w:pPr>
    </w:p>
    <w:p w14:paraId="731A5227" w14:textId="56A2E92A" w:rsidR="007E2E45" w:rsidRPr="00D61042" w:rsidRDefault="00591B52" w:rsidP="007E2E45">
      <w:pPr>
        <w:spacing w:line="240" w:lineRule="auto"/>
      </w:pPr>
      <w:r>
        <w:t>Susan Wright, Campbellsville University:</w:t>
      </w:r>
      <w:r w:rsidR="00D61042">
        <w:t xml:space="preserve"> “</w:t>
      </w:r>
      <w:r w:rsidR="00D61042" w:rsidRPr="00D61042">
        <w:t xml:space="preserve">Political Rhetoric in </w:t>
      </w:r>
      <w:r w:rsidR="00D61042" w:rsidRPr="00D61042">
        <w:rPr>
          <w:i/>
          <w:iCs/>
        </w:rPr>
        <w:t>The Lion, the Witch, and the Wardrobe</w:t>
      </w:r>
      <w:r w:rsidR="00D61042">
        <w:t>”</w:t>
      </w:r>
    </w:p>
    <w:p w14:paraId="36475FFF" w14:textId="6B3A9486" w:rsidR="00591B52" w:rsidRDefault="00591B52" w:rsidP="007E2E45">
      <w:pPr>
        <w:spacing w:line="240" w:lineRule="auto"/>
      </w:pPr>
    </w:p>
    <w:p w14:paraId="4160BF2F" w14:textId="7672DA51" w:rsidR="00591B52" w:rsidRDefault="00885367" w:rsidP="007E2E45">
      <w:pPr>
        <w:spacing w:line="240" w:lineRule="auto"/>
      </w:pPr>
      <w:r>
        <w:t>Neil Wright, Eastern Kentucky University: “</w:t>
      </w:r>
      <w:r w:rsidR="00F205EE" w:rsidRPr="00F205EE">
        <w:rPr>
          <w:i/>
          <w:iCs/>
        </w:rPr>
        <w:t>Klara and the Sun</w:t>
      </w:r>
      <w:r w:rsidR="00F205EE" w:rsidRPr="00F205EE">
        <w:t>: A Parable of Faith</w:t>
      </w:r>
      <w:r w:rsidR="00F205EE">
        <w:t>”</w:t>
      </w:r>
    </w:p>
    <w:p w14:paraId="2F2E3E2D" w14:textId="1C141BCB" w:rsidR="00F205EE" w:rsidRDefault="00F205EE" w:rsidP="007E2E45">
      <w:pPr>
        <w:spacing w:line="240" w:lineRule="auto"/>
      </w:pPr>
    </w:p>
    <w:p w14:paraId="0DE32AD6" w14:textId="4057D7E4" w:rsidR="00313B2D" w:rsidRDefault="00CA49FE" w:rsidP="00313B2D">
      <w:pPr>
        <w:spacing w:line="240" w:lineRule="auto"/>
      </w:pPr>
      <w:r>
        <w:rPr>
          <w:b/>
          <w:bCs/>
        </w:rPr>
        <w:t xml:space="preserve">Session 2.3: </w:t>
      </w:r>
      <w:r w:rsidR="00CF39EB" w:rsidRPr="00313B2D">
        <w:t xml:space="preserve">Panel Discussion: </w:t>
      </w:r>
      <w:r w:rsidR="00313B2D" w:rsidRPr="00313B2D">
        <w:t>“</w:t>
      </w:r>
      <w:r w:rsidR="00313B2D" w:rsidRPr="00313B2D">
        <w:rPr>
          <w:i/>
          <w:iCs/>
        </w:rPr>
        <w:t>Translatio Studii</w:t>
      </w:r>
      <w:r w:rsidR="008B6899">
        <w:t>:</w:t>
      </w:r>
      <w:r w:rsidR="00313B2D" w:rsidRPr="00313B2D">
        <w:rPr>
          <w:i/>
          <w:iCs/>
        </w:rPr>
        <w:t xml:space="preserve"> </w:t>
      </w:r>
      <w:r w:rsidR="00313B2D" w:rsidRPr="00313B2D">
        <w:t>or</w:t>
      </w:r>
      <w:r w:rsidR="008B6899">
        <w:t>,</w:t>
      </w:r>
      <w:r w:rsidR="00313B2D" w:rsidRPr="00313B2D">
        <w:t xml:space="preserve"> Reading Medieval Literature in Pandemic Appalachia”</w:t>
      </w:r>
    </w:p>
    <w:p w14:paraId="08D86BE6" w14:textId="77777777" w:rsidR="00B81A7C" w:rsidRDefault="00B81A7C" w:rsidP="00313B2D">
      <w:pPr>
        <w:spacing w:line="240" w:lineRule="auto"/>
      </w:pPr>
    </w:p>
    <w:p w14:paraId="2E9DF0B9" w14:textId="42F9EBD0" w:rsidR="00313B2D" w:rsidRDefault="00215687" w:rsidP="00313B2D">
      <w:pPr>
        <w:spacing w:line="240" w:lineRule="auto"/>
      </w:pPr>
      <w:r w:rsidRPr="00215687">
        <w:t>Gerald Nachtwey, Alisha Helton,</w:t>
      </w:r>
      <w:r>
        <w:t xml:space="preserve"> and</w:t>
      </w:r>
      <w:r w:rsidRPr="00215687">
        <w:t xml:space="preserve"> Ella Johnson</w:t>
      </w:r>
      <w:r>
        <w:t>, Eastern Kentucky University</w:t>
      </w:r>
    </w:p>
    <w:p w14:paraId="564E8F6D" w14:textId="1EE12882" w:rsidR="00A90D1D" w:rsidRDefault="00A90D1D" w:rsidP="00313B2D">
      <w:pPr>
        <w:spacing w:line="240" w:lineRule="auto"/>
      </w:pPr>
    </w:p>
    <w:p w14:paraId="3EDBC9E2" w14:textId="5A9A855C" w:rsidR="00A90D1D" w:rsidRDefault="00A90D1D" w:rsidP="00A90D1D">
      <w:pPr>
        <w:pStyle w:val="Heading2"/>
      </w:pPr>
      <w:r>
        <w:t>Session 3: 11-12:15</w:t>
      </w:r>
    </w:p>
    <w:p w14:paraId="74FAEDE4" w14:textId="52193028" w:rsidR="00A90D1D" w:rsidRDefault="00A90D1D" w:rsidP="00A90D1D">
      <w:r>
        <w:rPr>
          <w:b/>
          <w:bCs/>
        </w:rPr>
        <w:t xml:space="preserve">Session 3.1: </w:t>
      </w:r>
      <w:r w:rsidR="00873508">
        <w:rPr>
          <w:b/>
          <w:bCs/>
        </w:rPr>
        <w:t>Creative Writing: Prose</w:t>
      </w:r>
    </w:p>
    <w:p w14:paraId="13CEAE12" w14:textId="39E7794B" w:rsidR="00EA5F04" w:rsidRDefault="00EA5F04" w:rsidP="00A90D1D">
      <w:r>
        <w:t>Moderator: Jessica Boggs</w:t>
      </w:r>
    </w:p>
    <w:p w14:paraId="2B59491F" w14:textId="6A6A871F" w:rsidR="00873508" w:rsidRDefault="00873508" w:rsidP="00A90D1D">
      <w:r>
        <w:t>Christy Sulfridge, Union College: “The Perfect Fit”</w:t>
      </w:r>
    </w:p>
    <w:p w14:paraId="1F6825F2" w14:textId="1F2371E3" w:rsidR="00873508" w:rsidRDefault="0032625F" w:rsidP="00A90D1D">
      <w:r>
        <w:t>Merrie Steward, “The Sailor’s Parrot”</w:t>
      </w:r>
    </w:p>
    <w:p w14:paraId="2DD4DF8B" w14:textId="6C20B107" w:rsidR="0032625F" w:rsidRDefault="00957EDE" w:rsidP="00A90D1D">
      <w:r>
        <w:t xml:space="preserve">Laura Dennis, University of the Cumberlands: </w:t>
      </w:r>
      <w:r w:rsidR="001D3490">
        <w:t xml:space="preserve">“From </w:t>
      </w:r>
      <w:r>
        <w:rPr>
          <w:i/>
          <w:iCs/>
        </w:rPr>
        <w:t>Finding Ellen Greene</w:t>
      </w:r>
      <w:r w:rsidR="001D3490">
        <w:t>”</w:t>
      </w:r>
    </w:p>
    <w:p w14:paraId="3D3451E1" w14:textId="3AD843F4" w:rsidR="00D34A7A" w:rsidRDefault="00D34A7A" w:rsidP="00A90D1D">
      <w:r>
        <w:rPr>
          <w:b/>
          <w:bCs/>
        </w:rPr>
        <w:t>Session 3.2</w:t>
      </w:r>
      <w:r>
        <w:t xml:space="preserve">: </w:t>
      </w:r>
      <w:r w:rsidR="00176B18">
        <w:rPr>
          <w:b/>
          <w:bCs/>
        </w:rPr>
        <w:t>Pedagogy and the Craft of Teaching</w:t>
      </w:r>
    </w:p>
    <w:p w14:paraId="1E5F218E" w14:textId="33B4F0A6" w:rsidR="00BE78BC" w:rsidRDefault="006074D0" w:rsidP="00AD6507">
      <w:pPr>
        <w:spacing w:line="240" w:lineRule="auto"/>
      </w:pPr>
      <w:r>
        <w:t>Moderator: Phil Krummrich</w:t>
      </w:r>
    </w:p>
    <w:p w14:paraId="3F80D145" w14:textId="77777777" w:rsidR="006074D0" w:rsidRDefault="006074D0" w:rsidP="00AD6507">
      <w:pPr>
        <w:spacing w:line="240" w:lineRule="auto"/>
      </w:pPr>
    </w:p>
    <w:p w14:paraId="15B3B8F1" w14:textId="2662262C" w:rsidR="00176B18" w:rsidRDefault="00AD20B1" w:rsidP="00AD6507">
      <w:pPr>
        <w:spacing w:line="240" w:lineRule="auto"/>
      </w:pPr>
      <w:r>
        <w:t>Dominic Ashby, Eastern Kentucky University: “</w:t>
      </w:r>
      <w:r w:rsidRPr="00AD20B1">
        <w:t>Promoting Student Success through Meaningful Placement Choice: The Promise of Directed Self-Placement (DSP)</w:t>
      </w:r>
      <w:r w:rsidR="00AD6507">
        <w:t>”</w:t>
      </w:r>
    </w:p>
    <w:p w14:paraId="6D117123" w14:textId="512E43F9" w:rsidR="00AD6507" w:rsidRDefault="00AD6507" w:rsidP="00AD6507">
      <w:pPr>
        <w:spacing w:line="240" w:lineRule="auto"/>
      </w:pPr>
    </w:p>
    <w:p w14:paraId="76F295D3" w14:textId="14641846" w:rsidR="00AD6507" w:rsidRDefault="00AD6507" w:rsidP="00AD6507">
      <w:pPr>
        <w:spacing w:line="240" w:lineRule="auto"/>
      </w:pPr>
      <w:r>
        <w:t xml:space="preserve">Jill Parrott, Eastern Kentucky University: </w:t>
      </w:r>
      <w:r w:rsidR="00720FFC">
        <w:t>“</w:t>
      </w:r>
      <w:r w:rsidR="00720FFC" w:rsidRPr="00720FFC">
        <w:t>A Curriculum to Overcome the Critical Reading Bottleneck”</w:t>
      </w:r>
    </w:p>
    <w:p w14:paraId="5F03F292" w14:textId="357DAD45" w:rsidR="00720FFC" w:rsidRDefault="00720FFC" w:rsidP="00AD6507">
      <w:pPr>
        <w:spacing w:line="240" w:lineRule="auto"/>
      </w:pPr>
    </w:p>
    <w:p w14:paraId="316D0EED" w14:textId="4E0DE3E7" w:rsidR="00720FFC" w:rsidRDefault="008B0EE6" w:rsidP="00AD6507">
      <w:pPr>
        <w:spacing w:line="240" w:lineRule="auto"/>
      </w:pPr>
      <w:r>
        <w:t xml:space="preserve">Ann Marie Adams, </w:t>
      </w:r>
      <w:r w:rsidR="008275F8">
        <w:t xml:space="preserve">Morehead State University: </w:t>
      </w:r>
      <w:r w:rsidR="00350831">
        <w:t>“The challenges of structuring a capstone experience in English”</w:t>
      </w:r>
    </w:p>
    <w:p w14:paraId="5A5514BB" w14:textId="447C1841" w:rsidR="00350831" w:rsidRDefault="00350831" w:rsidP="00AD6507">
      <w:pPr>
        <w:spacing w:line="240" w:lineRule="auto"/>
      </w:pPr>
    </w:p>
    <w:p w14:paraId="67BB49AE" w14:textId="315F785A" w:rsidR="00350831" w:rsidRDefault="00350831" w:rsidP="00AD6507">
      <w:pPr>
        <w:spacing w:line="240" w:lineRule="auto"/>
      </w:pPr>
      <w:r>
        <w:rPr>
          <w:b/>
          <w:bCs/>
        </w:rPr>
        <w:t xml:space="preserve">Session 3.3: </w:t>
      </w:r>
      <w:r w:rsidR="00EF7625">
        <w:rPr>
          <w:b/>
          <w:bCs/>
        </w:rPr>
        <w:t>The Afterlives of Medieval Texts</w:t>
      </w:r>
    </w:p>
    <w:p w14:paraId="3698EB17" w14:textId="3EC4839F" w:rsidR="00EF7625" w:rsidRDefault="00EF7625" w:rsidP="00AD6507">
      <w:pPr>
        <w:spacing w:line="240" w:lineRule="auto"/>
      </w:pPr>
    </w:p>
    <w:p w14:paraId="46336139" w14:textId="5802A56A" w:rsidR="006074D0" w:rsidRDefault="006074D0" w:rsidP="00AD6507">
      <w:pPr>
        <w:spacing w:line="240" w:lineRule="auto"/>
      </w:pPr>
      <w:r>
        <w:t>Moderator: Thomas Bragg</w:t>
      </w:r>
    </w:p>
    <w:p w14:paraId="0D510B67" w14:textId="77777777" w:rsidR="006074D0" w:rsidRDefault="006074D0" w:rsidP="00AD6507">
      <w:pPr>
        <w:spacing w:line="240" w:lineRule="auto"/>
      </w:pPr>
    </w:p>
    <w:p w14:paraId="13FA461A" w14:textId="4BE90A0D" w:rsidR="00570541" w:rsidRDefault="00570541" w:rsidP="00AD6507">
      <w:pPr>
        <w:spacing w:line="240" w:lineRule="auto"/>
      </w:pPr>
      <w:r>
        <w:lastRenderedPageBreak/>
        <w:t xml:space="preserve">Rebecca Brackmann, Lincoln Memorial University: </w:t>
      </w:r>
      <w:r w:rsidR="00165BEF" w:rsidRPr="00333252">
        <w:t>“</w:t>
      </w:r>
      <w:r w:rsidR="00165BEF">
        <w:t>‘</w:t>
      </w:r>
      <w:r w:rsidR="00165BEF" w:rsidRPr="00333252">
        <w:t>All History of those times might as well be vilified</w:t>
      </w:r>
      <w:r w:rsidR="00165BEF">
        <w:t>’</w:t>
      </w:r>
      <w:r w:rsidR="00165BEF" w:rsidRPr="00333252">
        <w:t xml:space="preserve">: Guy of Warwick and Pre-Conquest England in William Dugdale's </w:t>
      </w:r>
      <w:r w:rsidR="00165BEF" w:rsidRPr="00333252">
        <w:rPr>
          <w:i/>
          <w:iCs/>
        </w:rPr>
        <w:t>Antiquities of Warwickshire</w:t>
      </w:r>
      <w:r w:rsidR="00165BEF">
        <w:t>”</w:t>
      </w:r>
    </w:p>
    <w:p w14:paraId="7DD5404C" w14:textId="7910A229" w:rsidR="00165BEF" w:rsidRDefault="00165BEF" w:rsidP="00AD6507">
      <w:pPr>
        <w:spacing w:line="240" w:lineRule="auto"/>
      </w:pPr>
    </w:p>
    <w:p w14:paraId="0E29F728" w14:textId="4F62DD81" w:rsidR="00165BEF" w:rsidRDefault="00922293" w:rsidP="00AD6507">
      <w:pPr>
        <w:spacing w:line="240" w:lineRule="auto"/>
      </w:pPr>
      <w:r w:rsidRPr="00922293">
        <w:t>Holly Barbaccia</w:t>
      </w:r>
      <w:r>
        <w:t xml:space="preserve">, </w:t>
      </w:r>
      <w:r w:rsidR="00351368" w:rsidRPr="00351368">
        <w:t>Georgetown College</w:t>
      </w:r>
      <w:r w:rsidR="00351368">
        <w:t xml:space="preserve">: </w:t>
      </w:r>
      <w:r w:rsidR="00D556EE">
        <w:t>“</w:t>
      </w:r>
      <w:r w:rsidR="00D556EE" w:rsidRPr="00D556EE">
        <w:t xml:space="preserve">Of Maggies and </w:t>
      </w:r>
      <w:r w:rsidR="00D556EE" w:rsidRPr="00D556EE">
        <w:rPr>
          <w:i/>
          <w:iCs/>
        </w:rPr>
        <w:t>Pearl</w:t>
      </w:r>
      <w:r w:rsidR="00D556EE" w:rsidRPr="00D556EE">
        <w:t xml:space="preserve"> Maidens: Victorians Translating Medieval Mourning in the Lexington Cemetery</w:t>
      </w:r>
      <w:r w:rsidR="00D556EE">
        <w:t>”</w:t>
      </w:r>
    </w:p>
    <w:p w14:paraId="1ED8742F" w14:textId="70EDEC23" w:rsidR="00D556EE" w:rsidRDefault="00D556EE" w:rsidP="00AD6507">
      <w:pPr>
        <w:spacing w:line="240" w:lineRule="auto"/>
      </w:pPr>
    </w:p>
    <w:p w14:paraId="7288FC57" w14:textId="48BC89B9" w:rsidR="00D556EE" w:rsidRDefault="00CC0CCC" w:rsidP="00293B0A">
      <w:pPr>
        <w:spacing w:line="240" w:lineRule="auto"/>
      </w:pPr>
      <w:r w:rsidRPr="00CC0CCC">
        <w:t>Emily M. Harless</w:t>
      </w:r>
      <w:r>
        <w:t xml:space="preserve">, </w:t>
      </w:r>
      <w:r w:rsidR="00293B0A" w:rsidRPr="00293B0A">
        <w:t>University of Manchester</w:t>
      </w:r>
      <w:r w:rsidR="00293B0A">
        <w:t>: “</w:t>
      </w:r>
      <w:r w:rsidR="00293B0A" w:rsidRPr="00293B0A">
        <w:t>An Un-Silent Cry:</w:t>
      </w:r>
      <w:r w:rsidR="00293B0A">
        <w:t xml:space="preserve"> </w:t>
      </w:r>
      <w:r w:rsidR="00293B0A" w:rsidRPr="00293B0A">
        <w:t>Revisiting Feminist Liberation Theology with Margery Kempe</w:t>
      </w:r>
      <w:r w:rsidR="00293B0A">
        <w:t>”</w:t>
      </w:r>
    </w:p>
    <w:p w14:paraId="03FC5AAC" w14:textId="032F3182" w:rsidR="00293B0A" w:rsidRDefault="00293B0A" w:rsidP="00293B0A">
      <w:pPr>
        <w:spacing w:line="240" w:lineRule="auto"/>
      </w:pPr>
    </w:p>
    <w:p w14:paraId="448B0478" w14:textId="5535CD1C" w:rsidR="00293B0A" w:rsidRDefault="00377783" w:rsidP="00377783">
      <w:pPr>
        <w:pStyle w:val="Heading2"/>
      </w:pPr>
      <w:r>
        <w:t>Session 4: 1:45-3:00</w:t>
      </w:r>
    </w:p>
    <w:p w14:paraId="0C0A9D4B" w14:textId="164DF2DE" w:rsidR="00377783" w:rsidRDefault="005A7DDE" w:rsidP="00377783">
      <w:r>
        <w:rPr>
          <w:b/>
          <w:bCs/>
        </w:rPr>
        <w:t>Session 4.1: Appalachian Literature</w:t>
      </w:r>
    </w:p>
    <w:p w14:paraId="611A8A62" w14:textId="04838B98" w:rsidR="0005656D" w:rsidRDefault="0005656D" w:rsidP="001E70A4">
      <w:pPr>
        <w:spacing w:line="240" w:lineRule="auto"/>
      </w:pPr>
      <w:r>
        <w:t xml:space="preserve">Moderator: </w:t>
      </w:r>
      <w:r w:rsidR="00641AD6">
        <w:t>Dominic Ashby</w:t>
      </w:r>
    </w:p>
    <w:p w14:paraId="5621603D" w14:textId="77777777" w:rsidR="0005656D" w:rsidRDefault="0005656D" w:rsidP="001E70A4">
      <w:pPr>
        <w:spacing w:line="240" w:lineRule="auto"/>
      </w:pPr>
    </w:p>
    <w:p w14:paraId="476ADCF4" w14:textId="03E0C60D" w:rsidR="005A7DDE" w:rsidRDefault="00AB0BA1" w:rsidP="001E70A4">
      <w:pPr>
        <w:spacing w:line="240" w:lineRule="auto"/>
      </w:pPr>
      <w:r w:rsidRPr="00AB0BA1">
        <w:t>Ryan Sergent–Payne</w:t>
      </w:r>
      <w:r>
        <w:t xml:space="preserve">, Union College: </w:t>
      </w:r>
      <w:r w:rsidR="001E70A4">
        <w:t>“</w:t>
      </w:r>
      <w:r w:rsidR="001E70A4" w:rsidRPr="001E70A4">
        <w:t>What about the Economy?</w:t>
      </w:r>
      <w:r w:rsidR="001E70A4">
        <w:t>:</w:t>
      </w:r>
      <w:r w:rsidR="001E70A4" w:rsidRPr="001E70A4">
        <w:t xml:space="preserve"> The Tourism Industry in Ron Rash’s Literature</w:t>
      </w:r>
      <w:r w:rsidR="009C337E">
        <w:t>”</w:t>
      </w:r>
    </w:p>
    <w:p w14:paraId="495C0F28" w14:textId="6BBE4C31" w:rsidR="001E70A4" w:rsidRDefault="001E70A4" w:rsidP="001E70A4">
      <w:pPr>
        <w:spacing w:line="240" w:lineRule="auto"/>
      </w:pPr>
    </w:p>
    <w:p w14:paraId="7E7DEBC2" w14:textId="238C9038" w:rsidR="001E70A4" w:rsidRDefault="0094436A" w:rsidP="001E70A4">
      <w:pPr>
        <w:spacing w:line="240" w:lineRule="auto"/>
        <w:rPr>
          <w:rFonts w:eastAsia="Times New Roman" w:cs="Times New Roman"/>
          <w:color w:val="000000"/>
        </w:rPr>
      </w:pPr>
      <w:r w:rsidRPr="0094436A">
        <w:t>Erin M. Presley</w:t>
      </w:r>
      <w:r>
        <w:t xml:space="preserve">, Eastern Kentucky University: </w:t>
      </w:r>
      <w:r w:rsidR="004176E7">
        <w:t>“</w:t>
      </w:r>
      <w:r w:rsidR="004176E7" w:rsidRPr="004A67A6">
        <w:rPr>
          <w:rFonts w:eastAsia="Times New Roman" w:cs="Times New Roman"/>
          <w:color w:val="000000"/>
        </w:rPr>
        <w:t>Contrasting Depictions of Rural Education by Elizabeth Madox Roberts and Jesse Stuart</w:t>
      </w:r>
      <w:r w:rsidR="004176E7">
        <w:rPr>
          <w:rFonts w:eastAsia="Times New Roman" w:cs="Times New Roman"/>
          <w:color w:val="000000"/>
        </w:rPr>
        <w:t>”</w:t>
      </w:r>
    </w:p>
    <w:p w14:paraId="6285784D" w14:textId="35651883" w:rsidR="004176E7" w:rsidRDefault="004176E7" w:rsidP="001E70A4">
      <w:pPr>
        <w:spacing w:line="240" w:lineRule="auto"/>
        <w:rPr>
          <w:rFonts w:eastAsia="Times New Roman" w:cs="Times New Roman"/>
          <w:color w:val="000000"/>
        </w:rPr>
      </w:pPr>
    </w:p>
    <w:p w14:paraId="026A1AB5" w14:textId="5131CF41" w:rsidR="004176E7" w:rsidRDefault="00B84095" w:rsidP="001E70A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Session 4.2: Genre Trouble</w:t>
      </w:r>
    </w:p>
    <w:p w14:paraId="7EE8C547" w14:textId="42E53EBC" w:rsidR="006647F2" w:rsidRDefault="006647F2" w:rsidP="001E70A4">
      <w:pPr>
        <w:spacing w:line="240" w:lineRule="auto"/>
        <w:rPr>
          <w:rFonts w:eastAsia="Times New Roman" w:cs="Times New Roman"/>
          <w:color w:val="000000"/>
        </w:rPr>
      </w:pPr>
    </w:p>
    <w:p w14:paraId="061C2E6F" w14:textId="09B51B30" w:rsidR="0005656D" w:rsidRDefault="0005656D" w:rsidP="001E70A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Moderator: Rebecca Brackmann</w:t>
      </w:r>
    </w:p>
    <w:p w14:paraId="3E6A47E8" w14:textId="77777777" w:rsidR="0005656D" w:rsidRDefault="0005656D" w:rsidP="001E70A4">
      <w:pPr>
        <w:spacing w:line="240" w:lineRule="auto"/>
        <w:rPr>
          <w:rFonts w:eastAsia="Times New Roman" w:cs="Times New Roman"/>
          <w:color w:val="000000"/>
        </w:rPr>
      </w:pPr>
    </w:p>
    <w:p w14:paraId="6FA49B92" w14:textId="455FC52D" w:rsidR="006647F2" w:rsidRDefault="006647F2" w:rsidP="001E70A4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David Powell, Union College: “Scott Jop</w:t>
      </w:r>
      <w:r w:rsidR="009260CC">
        <w:rPr>
          <w:rFonts w:eastAsia="Times New Roman" w:cs="Times New Roman"/>
          <w:color w:val="000000"/>
        </w:rPr>
        <w:t>l</w:t>
      </w:r>
      <w:r>
        <w:rPr>
          <w:rFonts w:eastAsia="Times New Roman" w:cs="Times New Roman"/>
          <w:color w:val="000000"/>
        </w:rPr>
        <w:t>in as Dramatic Poet”</w:t>
      </w:r>
    </w:p>
    <w:p w14:paraId="2C45FA42" w14:textId="139E6F3A" w:rsidR="006647F2" w:rsidRDefault="006647F2" w:rsidP="001E70A4">
      <w:pPr>
        <w:spacing w:line="240" w:lineRule="auto"/>
        <w:rPr>
          <w:rFonts w:eastAsia="Times New Roman" w:cs="Times New Roman"/>
          <w:color w:val="000000"/>
        </w:rPr>
      </w:pPr>
    </w:p>
    <w:p w14:paraId="401DAEDB" w14:textId="5EA220E1" w:rsidR="006647F2" w:rsidRDefault="00F6440E" w:rsidP="001E70A4">
      <w:pPr>
        <w:spacing w:line="240" w:lineRule="auto"/>
      </w:pPr>
      <w:r>
        <w:t xml:space="preserve">Tom Bragg, Lincoln Memorial University: </w:t>
      </w:r>
      <w:r w:rsidR="00D967EC">
        <w:t>“</w:t>
      </w:r>
      <w:r w:rsidR="00D967EC" w:rsidRPr="00D967EC">
        <w:t xml:space="preserve">Not our William Wallace: Masculine Heroism in Jane Porter’s </w:t>
      </w:r>
      <w:r w:rsidR="00D967EC">
        <w:t>‘</w:t>
      </w:r>
      <w:r w:rsidR="00D967EC" w:rsidRPr="00D967EC">
        <w:t>Other</w:t>
      </w:r>
      <w:r w:rsidR="00D967EC">
        <w:t>’</w:t>
      </w:r>
      <w:r w:rsidR="00D967EC" w:rsidRPr="00D967EC">
        <w:t xml:space="preserve"> Historical Novel</w:t>
      </w:r>
      <w:r w:rsidR="00D967EC">
        <w:t>”</w:t>
      </w:r>
    </w:p>
    <w:p w14:paraId="0CD44583" w14:textId="467B6A09" w:rsidR="00D967EC" w:rsidRDefault="00D967EC" w:rsidP="001E70A4">
      <w:pPr>
        <w:spacing w:line="240" w:lineRule="auto"/>
      </w:pPr>
    </w:p>
    <w:p w14:paraId="079FC4FF" w14:textId="4C96AB28" w:rsidR="00D967EC" w:rsidRDefault="000F6A46" w:rsidP="001E70A4">
      <w:pPr>
        <w:spacing w:line="240" w:lineRule="auto"/>
      </w:pPr>
      <w:r w:rsidRPr="000F6A46">
        <w:t>Karen Taylor</w:t>
      </w:r>
      <w:r>
        <w:t xml:space="preserve">, Morehead State University: </w:t>
      </w:r>
      <w:r w:rsidR="000E67DD">
        <w:t>“</w:t>
      </w:r>
      <w:r w:rsidR="000E67DD" w:rsidRPr="000E67DD">
        <w:t xml:space="preserve">More Than Just Weaving: Translating the Term </w:t>
      </w:r>
      <w:r w:rsidR="00216359">
        <w:t>‘</w:t>
      </w:r>
      <w:r w:rsidR="000E67DD" w:rsidRPr="000E67DD">
        <w:t>toile</w:t>
      </w:r>
      <w:r w:rsidR="00216359">
        <w:t>’</w:t>
      </w:r>
      <w:r w:rsidR="000E67DD" w:rsidRPr="000E67DD">
        <w:t xml:space="preserve"> in Old French literature</w:t>
      </w:r>
      <w:r w:rsidR="000E67DD">
        <w:t>”</w:t>
      </w:r>
    </w:p>
    <w:p w14:paraId="4B30FB0B" w14:textId="311BA2D9" w:rsidR="00B37F43" w:rsidRDefault="00B37F43" w:rsidP="001E70A4">
      <w:pPr>
        <w:spacing w:line="240" w:lineRule="auto"/>
      </w:pPr>
    </w:p>
    <w:p w14:paraId="084CA265" w14:textId="77777777" w:rsidR="00B37F43" w:rsidRDefault="00B37F43" w:rsidP="00B37F43">
      <w:pPr>
        <w:pStyle w:val="NoSpacing"/>
        <w:rPr>
          <w:b/>
          <w:bCs/>
        </w:rPr>
      </w:pPr>
      <w:r>
        <w:rPr>
          <w:b/>
          <w:bCs/>
        </w:rPr>
        <w:t>Session 4.3: Stories Re-Told</w:t>
      </w:r>
    </w:p>
    <w:p w14:paraId="7EFEB555" w14:textId="77777777" w:rsidR="00B37F43" w:rsidRDefault="00B37F43" w:rsidP="00B37F43">
      <w:pPr>
        <w:pStyle w:val="NoSpacing"/>
        <w:rPr>
          <w:b/>
          <w:bCs/>
        </w:rPr>
      </w:pPr>
    </w:p>
    <w:p w14:paraId="0C7F8A5F" w14:textId="46D1A021" w:rsidR="00B37F43" w:rsidRDefault="00B37F43" w:rsidP="00B37F43">
      <w:pPr>
        <w:pStyle w:val="NoSpacing"/>
      </w:pPr>
      <w:r>
        <w:t xml:space="preserve">Moderator: </w:t>
      </w:r>
      <w:r w:rsidR="00A20AAD">
        <w:rPr>
          <w:rFonts w:eastAsia="Times New Roman" w:cs="Times New Roman"/>
          <w:szCs w:val="24"/>
        </w:rPr>
        <w:t>Jill Parrott</w:t>
      </w:r>
    </w:p>
    <w:p w14:paraId="13EC282B" w14:textId="77777777" w:rsidR="00B37F43" w:rsidRDefault="00B37F43" w:rsidP="00B37F43">
      <w:pPr>
        <w:pStyle w:val="NoSpacing"/>
      </w:pPr>
    </w:p>
    <w:p w14:paraId="65CDC24D" w14:textId="77777777" w:rsidR="00B37F43" w:rsidRDefault="00B37F43" w:rsidP="00B37F43">
      <w:pPr>
        <w:pStyle w:val="NoSpacing"/>
      </w:pPr>
      <w:r>
        <w:t>Valerio Caldesi Valeri, University of Kentucky: “</w:t>
      </w:r>
      <w:r w:rsidRPr="0084317F">
        <w:t>Icarus at the Edge of the American Dream: Mythologies and National Ethos</w:t>
      </w:r>
      <w:r>
        <w:t>”</w:t>
      </w:r>
    </w:p>
    <w:p w14:paraId="21A3E528" w14:textId="77777777" w:rsidR="00B37F43" w:rsidRPr="00BB1BD5" w:rsidRDefault="00B37F43" w:rsidP="00B37F43">
      <w:pPr>
        <w:pStyle w:val="NoSpacing"/>
      </w:pPr>
    </w:p>
    <w:p w14:paraId="279AF990" w14:textId="77777777" w:rsidR="00B37F43" w:rsidRDefault="00B37F43" w:rsidP="00B37F43">
      <w:pPr>
        <w:pStyle w:val="NoSpacing"/>
      </w:pPr>
      <w:r w:rsidRPr="00BB1BD5">
        <w:t>Fran</w:t>
      </w:r>
      <w:r>
        <w:t>ces</w:t>
      </w:r>
      <w:r w:rsidRPr="00BB1BD5">
        <w:t xml:space="preserve"> Helphinstine</w:t>
      </w:r>
      <w:r>
        <w:t>, Morehead State University: “</w:t>
      </w:r>
      <w:r w:rsidRPr="002C191D">
        <w:t>Shakespeare’s Malvolio transformed by/for Audience</w:t>
      </w:r>
      <w:r>
        <w:t>”</w:t>
      </w:r>
    </w:p>
    <w:p w14:paraId="7F64CE78" w14:textId="77777777" w:rsidR="00B37F43" w:rsidRDefault="00B37F43" w:rsidP="00B37F43">
      <w:pPr>
        <w:pStyle w:val="NoSpacing"/>
      </w:pPr>
    </w:p>
    <w:p w14:paraId="5951C488" w14:textId="77777777" w:rsidR="00B37F43" w:rsidRDefault="00B37F43" w:rsidP="00B37F43">
      <w:pPr>
        <w:pStyle w:val="NoSpacing"/>
      </w:pPr>
      <w:r>
        <w:t>Shayne Confer, Union College: “‘</w:t>
      </w:r>
      <w:r w:rsidRPr="00BB6370">
        <w:t>Good traders in the flesh</w:t>
      </w:r>
      <w:r>
        <w:t>’</w:t>
      </w:r>
      <w:r w:rsidRPr="00BB6370">
        <w:t>: The Literary Lives of Pandarus</w:t>
      </w:r>
      <w:r>
        <w:t>”</w:t>
      </w:r>
    </w:p>
    <w:p w14:paraId="0C432E1C" w14:textId="77777777" w:rsidR="00B37F43" w:rsidRDefault="00B37F43" w:rsidP="001E70A4">
      <w:pPr>
        <w:spacing w:line="240" w:lineRule="auto"/>
      </w:pPr>
    </w:p>
    <w:p w14:paraId="55B17B79" w14:textId="14DAC792" w:rsidR="00216359" w:rsidRDefault="00216359" w:rsidP="001E70A4">
      <w:pPr>
        <w:spacing w:line="240" w:lineRule="auto"/>
      </w:pPr>
    </w:p>
    <w:p w14:paraId="2826F41F" w14:textId="422DBAE0" w:rsidR="00216359" w:rsidRDefault="00533D45" w:rsidP="00533D45">
      <w:pPr>
        <w:pStyle w:val="Heading2"/>
      </w:pPr>
      <w:r>
        <w:t>Session 5: 3:15-4:30</w:t>
      </w:r>
    </w:p>
    <w:p w14:paraId="6F66F186" w14:textId="5A43D242" w:rsidR="00533D45" w:rsidRDefault="00533D45" w:rsidP="00533D45">
      <w:r>
        <w:rPr>
          <w:b/>
          <w:bCs/>
        </w:rPr>
        <w:t xml:space="preserve">Session 5.1: </w:t>
      </w:r>
      <w:r w:rsidRPr="005D23CD">
        <w:rPr>
          <w:b/>
          <w:bCs/>
        </w:rPr>
        <w:t>Poets</w:t>
      </w:r>
      <w:r>
        <w:rPr>
          <w:b/>
          <w:bCs/>
        </w:rPr>
        <w:t>,</w:t>
      </w:r>
      <w:r w:rsidRPr="005D23CD">
        <w:rPr>
          <w:b/>
          <w:bCs/>
        </w:rPr>
        <w:t xml:space="preserve"> Translators</w:t>
      </w:r>
      <w:r>
        <w:rPr>
          <w:b/>
          <w:bCs/>
        </w:rPr>
        <w:t>,</w:t>
      </w:r>
      <w:r w:rsidRPr="005D23CD">
        <w:rPr>
          <w:b/>
          <w:bCs/>
        </w:rPr>
        <w:t xml:space="preserve"> and Their Craft I</w:t>
      </w:r>
      <w:r>
        <w:rPr>
          <w:b/>
          <w:bCs/>
        </w:rPr>
        <w:t>I</w:t>
      </w:r>
    </w:p>
    <w:p w14:paraId="194770C1" w14:textId="60F175EE" w:rsidR="00641AD6" w:rsidRDefault="00C265F1" w:rsidP="00D64BBA">
      <w:pPr>
        <w:pStyle w:val="NoSpacing"/>
      </w:pPr>
      <w:r>
        <w:t>Moderator: Valerio Caldesi-Valeri</w:t>
      </w:r>
    </w:p>
    <w:p w14:paraId="4CB77022" w14:textId="77777777" w:rsidR="00641AD6" w:rsidRDefault="00641AD6" w:rsidP="00D64BBA">
      <w:pPr>
        <w:pStyle w:val="NoSpacing"/>
      </w:pPr>
    </w:p>
    <w:p w14:paraId="71365FA2" w14:textId="458EFB31" w:rsidR="00D64BBA" w:rsidRDefault="00FB50ED" w:rsidP="00D64BBA">
      <w:pPr>
        <w:pStyle w:val="NoSpacing"/>
      </w:pPr>
      <w:r w:rsidRPr="00FB50ED">
        <w:t>Philip Krummrich</w:t>
      </w:r>
      <w:r>
        <w:t>, Morehead State University: “</w:t>
      </w:r>
      <w:r w:rsidR="00D64BBA" w:rsidRPr="00D64BBA">
        <w:t>Verse or the Reverse?: The Translator’s Dilemma”</w:t>
      </w:r>
    </w:p>
    <w:p w14:paraId="4C762DAD" w14:textId="6CC333C4" w:rsidR="00D64BBA" w:rsidRDefault="00D64BBA" w:rsidP="00D64BBA">
      <w:pPr>
        <w:pStyle w:val="NoSpacing"/>
      </w:pPr>
    </w:p>
    <w:p w14:paraId="17A5D1F4" w14:textId="05A09984" w:rsidR="00D64BBA" w:rsidRDefault="004F648B" w:rsidP="00D64BBA">
      <w:pPr>
        <w:pStyle w:val="NoSpacing"/>
        <w:rPr>
          <w:rFonts w:cs="Times New Roman"/>
          <w:bCs/>
          <w:iCs/>
          <w:szCs w:val="24"/>
        </w:rPr>
      </w:pPr>
      <w:r w:rsidRPr="004F648B">
        <w:t>Jody L. Ballah</w:t>
      </w:r>
      <w:r>
        <w:t xml:space="preserve">, </w:t>
      </w:r>
      <w:r w:rsidR="00D638C6" w:rsidRPr="00256B8E">
        <w:rPr>
          <w:rFonts w:cs="Times New Roman"/>
          <w:szCs w:val="24"/>
        </w:rPr>
        <w:t>University of Cincinnati Blue Ash College</w:t>
      </w:r>
      <w:r w:rsidR="00D638C6">
        <w:rPr>
          <w:rFonts w:cs="Times New Roman"/>
          <w:szCs w:val="24"/>
        </w:rPr>
        <w:t xml:space="preserve">: </w:t>
      </w:r>
      <w:r w:rsidR="0084343A">
        <w:rPr>
          <w:rFonts w:cs="Times New Roman"/>
          <w:szCs w:val="24"/>
        </w:rPr>
        <w:t>“</w:t>
      </w:r>
      <w:r w:rsidR="0084343A" w:rsidRPr="00046746">
        <w:rPr>
          <w:rFonts w:cs="Times New Roman"/>
          <w:bCs/>
          <w:iCs/>
          <w:szCs w:val="24"/>
        </w:rPr>
        <w:t>Searching for Identity and Home:  Translating the poems of Saint-John Perse</w:t>
      </w:r>
      <w:r w:rsidR="0084343A">
        <w:rPr>
          <w:rFonts w:cs="Times New Roman"/>
          <w:bCs/>
          <w:iCs/>
          <w:szCs w:val="24"/>
        </w:rPr>
        <w:t>”</w:t>
      </w:r>
    </w:p>
    <w:p w14:paraId="7D2E0D21" w14:textId="6ABAA352" w:rsidR="0084343A" w:rsidRDefault="0084343A" w:rsidP="00D64BBA">
      <w:pPr>
        <w:pStyle w:val="NoSpacing"/>
        <w:rPr>
          <w:rFonts w:cs="Times New Roman"/>
          <w:bCs/>
          <w:iCs/>
          <w:szCs w:val="24"/>
        </w:rPr>
      </w:pPr>
    </w:p>
    <w:p w14:paraId="15187634" w14:textId="1E138306" w:rsidR="0084343A" w:rsidRDefault="008154E3" w:rsidP="00D64BBA">
      <w:pPr>
        <w:pStyle w:val="NoSpacing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Gaby Bedetti, Eastern Kentucky University: “</w:t>
      </w:r>
      <w:r w:rsidRPr="008154E3">
        <w:rPr>
          <w:rFonts w:cs="Times New Roman"/>
          <w:bCs/>
          <w:iCs/>
          <w:szCs w:val="24"/>
        </w:rPr>
        <w:t>Voice Is Relation: Translation as Embracing Strangeness</w:t>
      </w:r>
      <w:r>
        <w:rPr>
          <w:rFonts w:cs="Times New Roman"/>
          <w:bCs/>
          <w:iCs/>
          <w:szCs w:val="24"/>
        </w:rPr>
        <w:t>”</w:t>
      </w:r>
    </w:p>
    <w:p w14:paraId="6D963AC5" w14:textId="37597D3F" w:rsidR="008154E3" w:rsidRDefault="008154E3" w:rsidP="00D64BBA">
      <w:pPr>
        <w:pStyle w:val="NoSpacing"/>
        <w:rPr>
          <w:rFonts w:cs="Times New Roman"/>
          <w:bCs/>
          <w:iCs/>
          <w:szCs w:val="24"/>
        </w:rPr>
      </w:pPr>
    </w:p>
    <w:p w14:paraId="76E6129A" w14:textId="69A73D18" w:rsidR="00533D45" w:rsidRDefault="0086626C" w:rsidP="00E838C7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Mal Main, </w:t>
      </w:r>
      <w:r w:rsidR="0038792A">
        <w:rPr>
          <w:color w:val="000000"/>
        </w:rPr>
        <w:t>“</w:t>
      </w:r>
      <w:r w:rsidR="00D07048">
        <w:rPr>
          <w:color w:val="000000"/>
        </w:rPr>
        <w:t>A Whole New Kingdom Here in Thebes: A New Approach to Classics in Appalachia</w:t>
      </w:r>
      <w:r w:rsidR="0038792A">
        <w:rPr>
          <w:color w:val="000000"/>
        </w:rPr>
        <w:t>”</w:t>
      </w:r>
    </w:p>
    <w:p w14:paraId="4FDFBC3A" w14:textId="6D7B939B" w:rsidR="001A548B" w:rsidRDefault="001A548B" w:rsidP="0038792A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38DAA136" w14:textId="7AE372E9" w:rsidR="00E838C7" w:rsidRDefault="00AE2476" w:rsidP="0026109D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Session 5.2: </w:t>
      </w:r>
      <w:r w:rsidR="00CD0ED0">
        <w:rPr>
          <w:b/>
          <w:bCs/>
          <w:color w:val="000000"/>
        </w:rPr>
        <w:t xml:space="preserve">Learning </w:t>
      </w:r>
      <w:r>
        <w:rPr>
          <w:b/>
          <w:bCs/>
          <w:color w:val="000000"/>
        </w:rPr>
        <w:t>Good English</w:t>
      </w:r>
    </w:p>
    <w:p w14:paraId="258AADFD" w14:textId="77777777" w:rsidR="0026109D" w:rsidRDefault="0026109D" w:rsidP="0026109D">
      <w:pPr>
        <w:pStyle w:val="NormalWeb"/>
        <w:spacing w:before="0" w:beforeAutospacing="0" w:after="0" w:afterAutospacing="0"/>
        <w:rPr>
          <w:color w:val="000000"/>
        </w:rPr>
      </w:pPr>
    </w:p>
    <w:p w14:paraId="7404056C" w14:textId="27DA6CED" w:rsidR="00BD020F" w:rsidRDefault="00BD020F" w:rsidP="00E134C5">
      <w:pPr>
        <w:pStyle w:val="NoSpacing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Moderator: </w:t>
      </w:r>
      <w:r w:rsidR="00A20AAD">
        <w:t>Karen Taylor</w:t>
      </w:r>
    </w:p>
    <w:p w14:paraId="106E5E56" w14:textId="77777777" w:rsidR="00BD020F" w:rsidRDefault="00BD020F" w:rsidP="00E134C5">
      <w:pPr>
        <w:pStyle w:val="NoSpacing"/>
        <w:rPr>
          <w:rFonts w:eastAsia="Times New Roman" w:cs="Times New Roman"/>
          <w:szCs w:val="24"/>
        </w:rPr>
      </w:pPr>
    </w:p>
    <w:p w14:paraId="41B43642" w14:textId="37312923" w:rsidR="00E134C5" w:rsidRDefault="00275BC8" w:rsidP="00E134C5">
      <w:pPr>
        <w:pStyle w:val="NoSpacing"/>
      </w:pPr>
      <w:r w:rsidRPr="00275BC8">
        <w:rPr>
          <w:rFonts w:eastAsia="Times New Roman" w:cs="Times New Roman"/>
          <w:szCs w:val="24"/>
        </w:rPr>
        <w:t>John Kinkade, Centre College</w:t>
      </w:r>
      <w:r>
        <w:t xml:space="preserve">: </w:t>
      </w:r>
      <w:r w:rsidR="00E134C5">
        <w:t>“</w:t>
      </w:r>
      <w:r w:rsidR="00E134C5" w:rsidRPr="00E134C5">
        <w:t>Samuel Johnson’s </w:t>
      </w:r>
      <w:r w:rsidR="00E134C5" w:rsidRPr="00E134C5">
        <w:rPr>
          <w:i/>
          <w:iCs/>
        </w:rPr>
        <w:t>Dictionary</w:t>
      </w:r>
      <w:r w:rsidR="00E134C5" w:rsidRPr="00E134C5">
        <w:t>: Orthographic Choices as Verbal Hygiene</w:t>
      </w:r>
      <w:r w:rsidR="00E134C5">
        <w:t>”</w:t>
      </w:r>
    </w:p>
    <w:p w14:paraId="52DE10BC" w14:textId="2C34EF03" w:rsidR="00E134C5" w:rsidRDefault="00E134C5" w:rsidP="00E134C5">
      <w:pPr>
        <w:pStyle w:val="NoSpacing"/>
      </w:pPr>
    </w:p>
    <w:p w14:paraId="05C22374" w14:textId="71BF6201" w:rsidR="00E134C5" w:rsidRDefault="00166AEF" w:rsidP="00E134C5">
      <w:pPr>
        <w:pStyle w:val="NoSpacing"/>
      </w:pPr>
      <w:r>
        <w:t xml:space="preserve">Tara Pulaski, </w:t>
      </w:r>
      <w:r w:rsidR="00903B9A">
        <w:t xml:space="preserve">Eastern Kentucky University: </w:t>
      </w:r>
      <w:r w:rsidR="00FA6277">
        <w:t>“</w:t>
      </w:r>
      <w:r w:rsidR="00FA6277" w:rsidRPr="00FA6277">
        <w:t>Literacy Sponsorship as a Catalyst into Third Space: An Investigation of Early Nineteenth-Century Cherokee Women at Brainerd Mission School</w:t>
      </w:r>
      <w:r w:rsidR="00FA6277">
        <w:t>”</w:t>
      </w:r>
    </w:p>
    <w:p w14:paraId="561FADFB" w14:textId="18626C80" w:rsidR="00FA6277" w:rsidRDefault="00FA6277" w:rsidP="00E134C5">
      <w:pPr>
        <w:pStyle w:val="NoSpacing"/>
      </w:pPr>
    </w:p>
    <w:p w14:paraId="12E916B6" w14:textId="024A577C" w:rsidR="00FA6277" w:rsidRDefault="00490503" w:rsidP="00E134C5">
      <w:pPr>
        <w:pStyle w:val="NoSpacing"/>
      </w:pPr>
      <w:r>
        <w:rPr>
          <w:b/>
          <w:bCs/>
        </w:rPr>
        <w:t>Session 5.3: Fragmentation, Integration, and Digital Communication</w:t>
      </w:r>
    </w:p>
    <w:p w14:paraId="790AE252" w14:textId="08075003" w:rsidR="00490503" w:rsidRDefault="00490503" w:rsidP="00E134C5">
      <w:pPr>
        <w:pStyle w:val="NoSpacing"/>
      </w:pPr>
    </w:p>
    <w:p w14:paraId="0FC3E36B" w14:textId="69F5A28C" w:rsidR="00824D94" w:rsidRDefault="00824D94" w:rsidP="00E134C5">
      <w:pPr>
        <w:pStyle w:val="NoSpacing"/>
      </w:pPr>
      <w:r>
        <w:t xml:space="preserve">Moderator: </w:t>
      </w:r>
      <w:r w:rsidR="00463DC3">
        <w:t>David Powell</w:t>
      </w:r>
    </w:p>
    <w:p w14:paraId="144135BB" w14:textId="77777777" w:rsidR="00824D94" w:rsidRDefault="00824D94" w:rsidP="00E134C5">
      <w:pPr>
        <w:pStyle w:val="NoSpacing"/>
      </w:pPr>
    </w:p>
    <w:p w14:paraId="1B953B83" w14:textId="68F82F73" w:rsidR="00465A2C" w:rsidRPr="003908DB" w:rsidRDefault="009E285F" w:rsidP="00E134C5">
      <w:pPr>
        <w:pStyle w:val="NoSpacing"/>
        <w:rPr>
          <w:iCs/>
        </w:rPr>
      </w:pPr>
      <w:r>
        <w:t xml:space="preserve">Noah Garland, Union College: </w:t>
      </w:r>
      <w:r w:rsidR="003908DB">
        <w:t>“</w:t>
      </w:r>
      <w:r w:rsidR="003908DB" w:rsidRPr="003908DB">
        <w:rPr>
          <w:lang w:val="en"/>
        </w:rPr>
        <w:t xml:space="preserve">Horsebreaking As a Linguistic Analogy in </w:t>
      </w:r>
      <w:r w:rsidR="003908DB" w:rsidRPr="003908DB">
        <w:rPr>
          <w:i/>
          <w:lang w:val="en"/>
        </w:rPr>
        <w:t>All the Pretty Horses</w:t>
      </w:r>
      <w:r w:rsidR="003908DB">
        <w:rPr>
          <w:iCs/>
          <w:lang w:val="en"/>
        </w:rPr>
        <w:t>”</w:t>
      </w:r>
    </w:p>
    <w:p w14:paraId="4A7AED3F" w14:textId="12BC84C9" w:rsidR="00F205EE" w:rsidRDefault="00F205EE" w:rsidP="007E2E45">
      <w:pPr>
        <w:spacing w:line="240" w:lineRule="auto"/>
        <w:rPr>
          <w:b/>
          <w:bCs/>
        </w:rPr>
      </w:pPr>
    </w:p>
    <w:p w14:paraId="653EC897" w14:textId="3BD60432" w:rsidR="00E763F2" w:rsidRDefault="00E763F2" w:rsidP="00E763F2">
      <w:pPr>
        <w:pStyle w:val="NoSpacing"/>
      </w:pPr>
      <w:r w:rsidRPr="00E763F2">
        <w:t>Sarah South</w:t>
      </w:r>
      <w:r>
        <w:t xml:space="preserve">, </w:t>
      </w:r>
      <w:r w:rsidR="005F67D2">
        <w:t>Eastern Kentucky University: “</w:t>
      </w:r>
      <w:r w:rsidR="005F67D2" w:rsidRPr="005F67D2">
        <w:t>Reimagining Grief in the Digital Era</w:t>
      </w:r>
      <w:r w:rsidR="005F67D2">
        <w:t>”</w:t>
      </w:r>
    </w:p>
    <w:p w14:paraId="1C6BC5A3" w14:textId="6D89BF06" w:rsidR="005F67D2" w:rsidRDefault="005F67D2" w:rsidP="00E763F2">
      <w:pPr>
        <w:pStyle w:val="NoSpacing"/>
      </w:pPr>
    </w:p>
    <w:p w14:paraId="58724DF4" w14:textId="263F73DB" w:rsidR="005F67D2" w:rsidRPr="00D40904" w:rsidRDefault="00504ADF" w:rsidP="00D40904">
      <w:pPr>
        <w:pStyle w:val="NoSpacing"/>
        <w:rPr>
          <w:iCs/>
        </w:rPr>
      </w:pPr>
      <w:r w:rsidRPr="00504ADF">
        <w:t>Jessica Boggs</w:t>
      </w:r>
      <w:r>
        <w:t xml:space="preserve">, </w:t>
      </w:r>
      <w:r w:rsidR="009E75B7">
        <w:t xml:space="preserve">Northern Kentucky University: </w:t>
      </w:r>
      <w:r w:rsidR="00D40904">
        <w:t>“</w:t>
      </w:r>
      <w:r w:rsidR="00D40904" w:rsidRPr="00D40904">
        <w:t>The Unquestionably Unreliable Novel of Insanity:</w:t>
      </w:r>
      <w:r w:rsidR="00D40904">
        <w:t xml:space="preserve"> </w:t>
      </w:r>
      <w:r w:rsidR="00D40904" w:rsidRPr="00D40904">
        <w:t xml:space="preserve">Hypertext in </w:t>
      </w:r>
      <w:r w:rsidR="00D40904" w:rsidRPr="00D40904">
        <w:rPr>
          <w:i/>
        </w:rPr>
        <w:t xml:space="preserve">House of Leaves </w:t>
      </w:r>
      <w:r w:rsidR="00D40904" w:rsidRPr="00D40904">
        <w:t xml:space="preserve">and </w:t>
      </w:r>
      <w:r w:rsidR="00D40904" w:rsidRPr="00D40904">
        <w:rPr>
          <w:i/>
        </w:rPr>
        <w:t>The Interface Series</w:t>
      </w:r>
      <w:r w:rsidR="00D40904">
        <w:rPr>
          <w:iCs/>
        </w:rPr>
        <w:t>”</w:t>
      </w:r>
    </w:p>
    <w:sectPr w:rsidR="005F67D2" w:rsidRPr="00D4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A"/>
    <w:rsid w:val="00005786"/>
    <w:rsid w:val="000379B2"/>
    <w:rsid w:val="0005656D"/>
    <w:rsid w:val="000704EB"/>
    <w:rsid w:val="000C35E0"/>
    <w:rsid w:val="000D6CDF"/>
    <w:rsid w:val="000E2A5A"/>
    <w:rsid w:val="000E64CF"/>
    <w:rsid w:val="000E67DD"/>
    <w:rsid w:val="000F6A46"/>
    <w:rsid w:val="00105236"/>
    <w:rsid w:val="00142C9F"/>
    <w:rsid w:val="00165BEF"/>
    <w:rsid w:val="00166AEF"/>
    <w:rsid w:val="00176B18"/>
    <w:rsid w:val="001A548B"/>
    <w:rsid w:val="001C7827"/>
    <w:rsid w:val="001D3490"/>
    <w:rsid w:val="001E70A4"/>
    <w:rsid w:val="001F6140"/>
    <w:rsid w:val="002071EE"/>
    <w:rsid w:val="00215687"/>
    <w:rsid w:val="00216359"/>
    <w:rsid w:val="00224485"/>
    <w:rsid w:val="00237022"/>
    <w:rsid w:val="00247EF2"/>
    <w:rsid w:val="0026109D"/>
    <w:rsid w:val="00261170"/>
    <w:rsid w:val="00275BC8"/>
    <w:rsid w:val="00276F6B"/>
    <w:rsid w:val="00281A9B"/>
    <w:rsid w:val="00287F6B"/>
    <w:rsid w:val="00293B0A"/>
    <w:rsid w:val="002B010F"/>
    <w:rsid w:val="002C191D"/>
    <w:rsid w:val="00313B2D"/>
    <w:rsid w:val="003176C2"/>
    <w:rsid w:val="0032625F"/>
    <w:rsid w:val="00350831"/>
    <w:rsid w:val="00351368"/>
    <w:rsid w:val="00377783"/>
    <w:rsid w:val="0038792A"/>
    <w:rsid w:val="003908DB"/>
    <w:rsid w:val="003E2AB5"/>
    <w:rsid w:val="004176E7"/>
    <w:rsid w:val="00463DC3"/>
    <w:rsid w:val="00465A2C"/>
    <w:rsid w:val="004868C9"/>
    <w:rsid w:val="00490503"/>
    <w:rsid w:val="004A10A4"/>
    <w:rsid w:val="004B5230"/>
    <w:rsid w:val="004F648B"/>
    <w:rsid w:val="005012FE"/>
    <w:rsid w:val="00504ADF"/>
    <w:rsid w:val="005151D5"/>
    <w:rsid w:val="00533D45"/>
    <w:rsid w:val="00570541"/>
    <w:rsid w:val="00584351"/>
    <w:rsid w:val="00591B52"/>
    <w:rsid w:val="005A7DDE"/>
    <w:rsid w:val="005B4CFD"/>
    <w:rsid w:val="005D23CD"/>
    <w:rsid w:val="005F67D2"/>
    <w:rsid w:val="006074D0"/>
    <w:rsid w:val="00640E2E"/>
    <w:rsid w:val="00641AD6"/>
    <w:rsid w:val="006647F2"/>
    <w:rsid w:val="00666267"/>
    <w:rsid w:val="006E74AE"/>
    <w:rsid w:val="0070299E"/>
    <w:rsid w:val="00710AC4"/>
    <w:rsid w:val="00720FFC"/>
    <w:rsid w:val="007370AC"/>
    <w:rsid w:val="007639D2"/>
    <w:rsid w:val="00776E4B"/>
    <w:rsid w:val="007E2E45"/>
    <w:rsid w:val="008154E3"/>
    <w:rsid w:val="00824D94"/>
    <w:rsid w:val="008275F8"/>
    <w:rsid w:val="00830E08"/>
    <w:rsid w:val="0084343A"/>
    <w:rsid w:val="0086626C"/>
    <w:rsid w:val="00873508"/>
    <w:rsid w:val="00885367"/>
    <w:rsid w:val="008B0EE6"/>
    <w:rsid w:val="008B46C7"/>
    <w:rsid w:val="008B6899"/>
    <w:rsid w:val="00903B9A"/>
    <w:rsid w:val="00922293"/>
    <w:rsid w:val="009260CC"/>
    <w:rsid w:val="0094436A"/>
    <w:rsid w:val="00957EDE"/>
    <w:rsid w:val="009C337E"/>
    <w:rsid w:val="009E285F"/>
    <w:rsid w:val="009E75B7"/>
    <w:rsid w:val="009F624A"/>
    <w:rsid w:val="00A121E2"/>
    <w:rsid w:val="00A1538E"/>
    <w:rsid w:val="00A20AAD"/>
    <w:rsid w:val="00A90D1D"/>
    <w:rsid w:val="00A96108"/>
    <w:rsid w:val="00AB0BA1"/>
    <w:rsid w:val="00AC6400"/>
    <w:rsid w:val="00AD20B1"/>
    <w:rsid w:val="00AD6507"/>
    <w:rsid w:val="00AE0669"/>
    <w:rsid w:val="00AE2476"/>
    <w:rsid w:val="00B24D0E"/>
    <w:rsid w:val="00B27DC4"/>
    <w:rsid w:val="00B37F43"/>
    <w:rsid w:val="00B81A7C"/>
    <w:rsid w:val="00B82A90"/>
    <w:rsid w:val="00B84095"/>
    <w:rsid w:val="00BA438F"/>
    <w:rsid w:val="00BA48B5"/>
    <w:rsid w:val="00BB1BD5"/>
    <w:rsid w:val="00BB2588"/>
    <w:rsid w:val="00BB6370"/>
    <w:rsid w:val="00BB6959"/>
    <w:rsid w:val="00BD020F"/>
    <w:rsid w:val="00BE78BC"/>
    <w:rsid w:val="00C24858"/>
    <w:rsid w:val="00C265F1"/>
    <w:rsid w:val="00C45316"/>
    <w:rsid w:val="00C73619"/>
    <w:rsid w:val="00CA49FE"/>
    <w:rsid w:val="00CC0CCC"/>
    <w:rsid w:val="00CD0ED0"/>
    <w:rsid w:val="00CF39EB"/>
    <w:rsid w:val="00D07048"/>
    <w:rsid w:val="00D34A7A"/>
    <w:rsid w:val="00D40904"/>
    <w:rsid w:val="00D556EE"/>
    <w:rsid w:val="00D61042"/>
    <w:rsid w:val="00D629D2"/>
    <w:rsid w:val="00D638C6"/>
    <w:rsid w:val="00D64BBA"/>
    <w:rsid w:val="00D967EC"/>
    <w:rsid w:val="00DE2234"/>
    <w:rsid w:val="00DF751A"/>
    <w:rsid w:val="00E05AE9"/>
    <w:rsid w:val="00E0688B"/>
    <w:rsid w:val="00E134C5"/>
    <w:rsid w:val="00E4462B"/>
    <w:rsid w:val="00E763F2"/>
    <w:rsid w:val="00E838C7"/>
    <w:rsid w:val="00E97B97"/>
    <w:rsid w:val="00EA5F04"/>
    <w:rsid w:val="00EE21F7"/>
    <w:rsid w:val="00EE7705"/>
    <w:rsid w:val="00EF7625"/>
    <w:rsid w:val="00EF7819"/>
    <w:rsid w:val="00F028D8"/>
    <w:rsid w:val="00F205EE"/>
    <w:rsid w:val="00F33684"/>
    <w:rsid w:val="00F6440E"/>
    <w:rsid w:val="00F777DF"/>
    <w:rsid w:val="00F82DF2"/>
    <w:rsid w:val="00F90255"/>
    <w:rsid w:val="00FA6277"/>
    <w:rsid w:val="00FB50ED"/>
    <w:rsid w:val="00FC15DF"/>
    <w:rsid w:val="00FD221E"/>
    <w:rsid w:val="00FD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BC48"/>
  <w15:chartTrackingRefBased/>
  <w15:docId w15:val="{DCC0C5A2-C95B-41B5-8739-B63B0B25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C9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8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68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6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62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2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1">
    <w:name w:val="s1"/>
    <w:basedOn w:val="DefaultParagraphFont"/>
    <w:rsid w:val="004A10A4"/>
    <w:rPr>
      <w:rFonts w:ascii="UICTFontTextStyleBody" w:hAnsi="UICTFontTextStyleBody" w:hint="default"/>
      <w:b w:val="0"/>
      <w:bCs w:val="0"/>
      <w:i w:val="0"/>
      <w:iCs w:val="0"/>
      <w:sz w:val="30"/>
      <w:szCs w:val="30"/>
    </w:rPr>
  </w:style>
  <w:style w:type="paragraph" w:styleId="NormalWeb">
    <w:name w:val="Normal (Web)"/>
    <w:basedOn w:val="Normal"/>
    <w:uiPriority w:val="99"/>
    <w:unhideWhenUsed/>
    <w:rsid w:val="00D0704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Brackmann, Rebecca</dc:creator>
  <cp:keywords/>
  <dc:description/>
  <cp:lastModifiedBy>Brackmann, Rebecca</cp:lastModifiedBy>
  <cp:revision>154</cp:revision>
  <dcterms:created xsi:type="dcterms:W3CDTF">2022-01-17T20:43:00Z</dcterms:created>
  <dcterms:modified xsi:type="dcterms:W3CDTF">2022-02-17T17:34:00Z</dcterms:modified>
</cp:coreProperties>
</file>